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8736" w14:textId="284FEE43" w:rsidR="004D71C8" w:rsidRDefault="002B2EB1" w:rsidP="00D671FA">
      <w:pPr>
        <w:pStyle w:val="Heading1"/>
      </w:pPr>
      <w:r>
        <w:t>Infosophia: podatkovna avantura u filozofiji</w:t>
      </w:r>
    </w:p>
    <w:p w14:paraId="4E334036" w14:textId="1E974294" w:rsidR="002B2EB1" w:rsidRDefault="002B2EB1">
      <w:r>
        <w:t>Jedno od temeljnih metafilozofskih pitanja je „Što je filozofija?“ Kako je izostanak konsenzusa jedno od temeljnih svojstava svake filozofske rasprave, posebno one o definiciji filozofije, potreban je drugačiji pristup.</w:t>
      </w:r>
    </w:p>
    <w:p w14:paraId="15DDA615" w14:textId="14234101" w:rsidR="002B2EB1" w:rsidRDefault="002B2EB1">
      <w:r>
        <w:t>Enciklopedije možemo promatrati kao uređeni, obuhvatni, reprezentativni i autoritativni skup znanja o izvjesnom području. Kako se enciklopedijske natuknice međusobno referiraju, možemo enciklopediju prikazati kao kompleksnu mrežu – graf, u kojem su vrhovi enciklopedijske natuknice, a bridovi poveznice. Time imamo temelj za formalnu analizu i izračun parametara grafa.</w:t>
      </w:r>
    </w:p>
    <w:p w14:paraId="3064DD7D" w14:textId="1C2F0053" w:rsidR="002B2EB1" w:rsidRDefault="002B2EB1">
      <w:r>
        <w:t>Rezultati analize su konzistentni interdisciplinarno: enciklopedije predstavljaju jednokomponentu kompleksnu mrežu, ona je mali svijet, a stupnjevi se distribuiraju u skladu sa zakonom potencije. Dolazni stupnjevi mogu se koristiti kao mjera relevantnosti, odnosno središnjosti i perifernosti obuhvaćenih autora i tema u izvjesnom području znanja.</w:t>
      </w:r>
    </w:p>
    <w:p w14:paraId="05E360AF" w14:textId="316DA52C" w:rsidR="002B2EB1" w:rsidRDefault="002B2EB1">
      <w:r>
        <w:t xml:space="preserve">Osim za metafilozofska pitanja, grafovi se mogu koristiti i kao metoda odgovora ne neka specifična filozofska pitanja. </w:t>
      </w:r>
    </w:p>
    <w:p w14:paraId="463012AB" w14:textId="45CE0970" w:rsidR="002B2EB1" w:rsidRDefault="002B2EB1">
      <w:r>
        <w:t>Ovdje prikazani rezultati preuzeti su iz knjige „</w:t>
      </w:r>
      <w:r>
        <w:t>Infosophia: podatkovna avantura u filozofiji</w:t>
      </w:r>
      <w:r>
        <w:t>“ (u pripremi).</w:t>
      </w:r>
    </w:p>
    <w:p w14:paraId="31CA65FC" w14:textId="560C933D" w:rsidR="002B2EB1" w:rsidRPr="00D671FA" w:rsidRDefault="002B2EB1">
      <w:pPr>
        <w:rPr>
          <w:b/>
          <w:bCs/>
        </w:rPr>
      </w:pPr>
      <w:r w:rsidRPr="00D671FA">
        <w:rPr>
          <w:b/>
          <w:bCs/>
        </w:rPr>
        <w:t>O autoru</w:t>
      </w:r>
    </w:p>
    <w:p w14:paraId="3CB9D070" w14:textId="4D1C20FF" w:rsidR="002B2EB1" w:rsidRDefault="002B2EB1">
      <w:r>
        <w:t>Josip Ćirić je izvanredni profesor na Odjelu za informacijske znanosti Sveučilišta u Zadru. Studirao je filozofiju, sociologiju i psihologiju</w:t>
      </w:r>
      <w:r w:rsidR="00D671FA">
        <w:t>; stekao je bazičnu edukaciju iz gestalt psihoterapije. Doktorirao je na temi filozofskih pretpostavki psihoterapija. Objavljivao je u nizu časopisa u Hrvatskoj i inozemstvu; radio je kao vanjski suradnik na KFU Graz. Osoba je s invaliditetom, volontirao je u sveučilišnom Studenstkom savjetovalištu; ratni je veteran. Teži je ovisnik je o SF-u.</w:t>
      </w:r>
    </w:p>
    <w:p w14:paraId="5CF11889" w14:textId="28472659" w:rsidR="002B2EB1" w:rsidRDefault="002B2EB1">
      <w:pPr>
        <w:spacing w:after="200" w:line="276" w:lineRule="auto"/>
        <w:jc w:val="left"/>
      </w:pPr>
      <w:r>
        <w:br w:type="page"/>
      </w:r>
    </w:p>
    <w:p w14:paraId="23214B12" w14:textId="77777777" w:rsidR="002B2EB1" w:rsidRDefault="002B2EB1" w:rsidP="00D671FA">
      <w:pPr>
        <w:pStyle w:val="Heading1"/>
      </w:pPr>
      <w:r>
        <w:lastRenderedPageBreak/>
        <w:t>Infosophia: a data adventure in philosophy</w:t>
      </w:r>
    </w:p>
    <w:p w14:paraId="4F49B234" w14:textId="71FF23E0" w:rsidR="002B2EB1" w:rsidRDefault="002B2EB1" w:rsidP="002B2EB1">
      <w:r>
        <w:t xml:space="preserve">One of the fundamental metaphilosophical questions is "What is philosophy?" </w:t>
      </w:r>
      <w:r>
        <w:t>The</w:t>
      </w:r>
      <w:r>
        <w:t xml:space="preserve"> lack of consensus is one of the fundamental properties of any philosophical discussion, especially the one about the definition of philosophy</w:t>
      </w:r>
      <w:r>
        <w:t>. Thus</w:t>
      </w:r>
      <w:r>
        <w:t>, a different approach is needed.</w:t>
      </w:r>
    </w:p>
    <w:p w14:paraId="5946455D" w14:textId="7FB36AB9" w:rsidR="002B2EB1" w:rsidRDefault="002B2EB1" w:rsidP="002B2EB1">
      <w:r>
        <w:t xml:space="preserve">Encyclopaedias can be </w:t>
      </w:r>
      <w:r>
        <w:t>described</w:t>
      </w:r>
      <w:r>
        <w:t xml:space="preserve"> as an organized, comprehensive, representative and authoritative set of knowledge about a certain </w:t>
      </w:r>
      <w:r>
        <w:t>knowledge domain</w:t>
      </w:r>
      <w:r>
        <w:t xml:space="preserve">. As the encyclopedia </w:t>
      </w:r>
      <w:r>
        <w:t>articles</w:t>
      </w:r>
      <w:r>
        <w:t xml:space="preserve"> refer to each other, we can </w:t>
      </w:r>
      <w:r>
        <w:t>represent</w:t>
      </w:r>
      <w:r>
        <w:t xml:space="preserve"> the encyclopedia as a complex network - a graph, in which the vertices are the encyclopedia entries and the edges are the links. This gives us the basis for formal analysis and calculation of graph parameters.</w:t>
      </w:r>
    </w:p>
    <w:p w14:paraId="77DFDDC5" w14:textId="274C8B64" w:rsidR="002B2EB1" w:rsidRDefault="002B2EB1" w:rsidP="002B2EB1">
      <w:r>
        <w:t xml:space="preserve">The results </w:t>
      </w:r>
      <w:r>
        <w:t>have</w:t>
      </w:r>
      <w:r>
        <w:t xml:space="preserve"> interdisciplinary</w:t>
      </w:r>
      <w:r w:rsidRPr="002B2EB1">
        <w:t xml:space="preserve"> </w:t>
      </w:r>
      <w:r>
        <w:t>consisten</w:t>
      </w:r>
      <w:r>
        <w:t>cy</w:t>
      </w:r>
      <w:r>
        <w:t xml:space="preserve">: encyclopedias represent a one-component complex network, </w:t>
      </w:r>
      <w:r>
        <w:t>they are</w:t>
      </w:r>
      <w:r>
        <w:t xml:space="preserve"> a small world, and the degrees are distributed according to the power law. The incoming degrees can be used as a measure of relevance, i.e. centrality and peripherality of covered authors and topics in a certain field of knowledge.</w:t>
      </w:r>
    </w:p>
    <w:p w14:paraId="4C96F15C" w14:textId="1A8F5867" w:rsidR="002B2EB1" w:rsidRDefault="002B2EB1" w:rsidP="002B2EB1">
      <w:r>
        <w:t xml:space="preserve">In addition to metaphilosophical questions, </w:t>
      </w:r>
      <w:r>
        <w:t xml:space="preserve">encyclopedias' </w:t>
      </w:r>
      <w:r>
        <w:t>graphs can also be used as a method of answering some specific philosophical questions.</w:t>
      </w:r>
    </w:p>
    <w:p w14:paraId="5418BB84" w14:textId="6ED36B85" w:rsidR="002B2EB1" w:rsidRDefault="002B2EB1" w:rsidP="002B2EB1">
      <w:r>
        <w:t>The results presented here are taken from  the forthcoming book „</w:t>
      </w:r>
      <w:r>
        <w:t>Infosophia: a data adventure in philosophy</w:t>
      </w:r>
      <w:r>
        <w:t>“</w:t>
      </w:r>
    </w:p>
    <w:p w14:paraId="18C7B2B7" w14:textId="77777777" w:rsidR="00D671FA" w:rsidRPr="00D671FA" w:rsidRDefault="00D671FA" w:rsidP="00D671FA">
      <w:pPr>
        <w:rPr>
          <w:b/>
          <w:bCs/>
        </w:rPr>
      </w:pPr>
      <w:r w:rsidRPr="00D671FA">
        <w:rPr>
          <w:b/>
          <w:bCs/>
        </w:rPr>
        <w:t>About the author</w:t>
      </w:r>
    </w:p>
    <w:p w14:paraId="79816324" w14:textId="116412B6" w:rsidR="002B2EB1" w:rsidRDefault="00D671FA" w:rsidP="00D671FA">
      <w:r>
        <w:t xml:space="preserve">Josip Ćirić is an associate professor at the Department of Information Sciences at the University of Zadar. He studied philosophy, sociology and psychology; he received a basic education in gestalt psychotherapy. He received his doctorate on the topic of philosophical assumptions of psychotherapy. He published </w:t>
      </w:r>
      <w:r>
        <w:t xml:space="preserve">articles and book chapters </w:t>
      </w:r>
      <w:r>
        <w:t xml:space="preserve">in a number of </w:t>
      </w:r>
      <w:r>
        <w:t>journals</w:t>
      </w:r>
      <w:r>
        <w:t xml:space="preserve"> in Croatia and abroad; worked as an external associate at KFU Graz. He is a disabled person</w:t>
      </w:r>
      <w:r>
        <w:t>, volunteered at Univeristy's Student Counseling Center,</w:t>
      </w:r>
      <w:r>
        <w:t xml:space="preserve"> and </w:t>
      </w:r>
      <w:r>
        <w:t xml:space="preserve">is </w:t>
      </w:r>
      <w:r>
        <w:t xml:space="preserve">a war veteran. He </w:t>
      </w:r>
      <w:r>
        <w:t>has a serious addiction</w:t>
      </w:r>
      <w:r>
        <w:t xml:space="preserve"> to SF.</w:t>
      </w:r>
    </w:p>
    <w:sectPr w:rsidR="002B2EB1" w:rsidSect="004D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B1"/>
    <w:rsid w:val="0007431D"/>
    <w:rsid w:val="000D1C10"/>
    <w:rsid w:val="002B2EB1"/>
    <w:rsid w:val="004719F2"/>
    <w:rsid w:val="004D71C8"/>
    <w:rsid w:val="00707E70"/>
    <w:rsid w:val="009B3D39"/>
    <w:rsid w:val="00B839EC"/>
    <w:rsid w:val="00C71564"/>
    <w:rsid w:val="00CB1529"/>
    <w:rsid w:val="00D671FA"/>
    <w:rsid w:val="00E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A5B6"/>
  <w15:chartTrackingRefBased/>
  <w15:docId w15:val="{14C44254-69A7-45EB-A6F1-469FFC15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B1"/>
    <w:pPr>
      <w:spacing w:after="180" w:line="360" w:lineRule="auto"/>
      <w:jc w:val="both"/>
    </w:pPr>
    <w:rPr>
      <w:rFonts w:ascii="Times New Roman" w:hAnsi="Times New Roman" w:cs="Times New Roman"/>
      <w:color w:val="000000" w:themeColor="text1"/>
      <w:kern w:val="0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E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EB1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B1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B1"/>
    <w:rPr>
      <w:rFonts w:eastAsiaTheme="majorEastAsia" w:cstheme="majorBidi"/>
      <w:color w:val="365F91" w:themeColor="accent1" w:themeShade="BF"/>
      <w:kern w:val="0"/>
      <w:sz w:val="28"/>
      <w:szCs w:val="28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B1"/>
    <w:rPr>
      <w:rFonts w:eastAsiaTheme="majorEastAsia" w:cstheme="majorBidi"/>
      <w:i/>
      <w:iCs/>
      <w:color w:val="365F91" w:themeColor="accent1" w:themeShade="BF"/>
      <w:kern w:val="0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B1"/>
    <w:rPr>
      <w:rFonts w:eastAsiaTheme="majorEastAsia" w:cstheme="majorBidi"/>
      <w:color w:val="365F91" w:themeColor="accent1" w:themeShade="BF"/>
      <w:kern w:val="0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EB1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B1"/>
    <w:rPr>
      <w:rFonts w:eastAsiaTheme="majorEastAsia" w:cstheme="majorBidi"/>
      <w:color w:val="595959" w:themeColor="text1" w:themeTint="A6"/>
      <w:kern w:val="0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B1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B1"/>
    <w:rPr>
      <w:rFonts w:eastAsiaTheme="majorEastAsia" w:cstheme="majorBidi"/>
      <w:color w:val="272727" w:themeColor="text1" w:themeTint="D8"/>
      <w:kern w:val="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2B2EB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EB1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E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EB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</w:rPr>
  </w:style>
  <w:style w:type="paragraph" w:styleId="Quote">
    <w:name w:val="Quote"/>
    <w:basedOn w:val="Normal"/>
    <w:next w:val="Normal"/>
    <w:link w:val="QuoteChar"/>
    <w:uiPriority w:val="29"/>
    <w:qFormat/>
    <w:rsid w:val="002B2E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EB1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B2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EB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E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EB1"/>
    <w:rPr>
      <w:rFonts w:ascii="Times New Roman" w:hAnsi="Times New Roman" w:cs="Times New Roman"/>
      <w:i/>
      <w:iCs/>
      <w:color w:val="365F91" w:themeColor="accent1" w:themeShade="BF"/>
      <w:kern w:val="0"/>
      <w:sz w:val="24"/>
      <w:szCs w:val="24"/>
      <w:lang w:eastAsia="hr-HR"/>
    </w:rPr>
  </w:style>
  <w:style w:type="character" w:styleId="IntenseReference">
    <w:name w:val="Intense Reference"/>
    <w:basedOn w:val="DefaultParagraphFont"/>
    <w:uiPriority w:val="32"/>
    <w:qFormat/>
    <w:rsid w:val="002B2EB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Ciric</dc:creator>
  <cp:keywords/>
  <dc:description/>
  <cp:lastModifiedBy>Josip Ciric</cp:lastModifiedBy>
  <cp:revision>1</cp:revision>
  <dcterms:created xsi:type="dcterms:W3CDTF">2024-07-31T05:38:00Z</dcterms:created>
  <dcterms:modified xsi:type="dcterms:W3CDTF">2024-07-31T05:55:00Z</dcterms:modified>
</cp:coreProperties>
</file>